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2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976"/>
        <w:gridCol w:w="844"/>
        <w:gridCol w:w="767"/>
        <w:gridCol w:w="762"/>
        <w:gridCol w:w="869"/>
        <w:gridCol w:w="1316"/>
        <w:gridCol w:w="821"/>
        <w:gridCol w:w="1530"/>
      </w:tblGrid>
      <w:tr w:rsidR="00F7654E" w:rsidRPr="00F7654E" w:rsidTr="00E60E1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 xml:space="preserve">Type / Max </w:t>
            </w:r>
            <w:proofErr w:type="spellStart"/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Počet fází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 xml:space="preserve">Max </w:t>
            </w:r>
            <w:proofErr w:type="spellStart"/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realný</w:t>
            </w:r>
            <w:proofErr w:type="spellEnd"/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 xml:space="preserve"> výkon (kW)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Maximální výkon - běžná 16A zásuvka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E60E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Maximální  výkon s 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Accelev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6kW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Zrychlení [%]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Vhodnost použití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Audi A3 e-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tron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Audi Q7 e-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Tron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00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Audi Q7 e-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Tron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NEKOPATIBILNÍ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225xe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330e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i3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highlight w:val="yellow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i3 2017+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11kW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i8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BMW X5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Chevrolet Volt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Citroen C-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Zero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Fiat 500e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Honda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Accord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Hyundai IONIQ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bookmarkEnd w:id="0"/>
      <w:bookmarkEnd w:id="1"/>
      <w:tr w:rsidR="00132DF2" w:rsidRPr="00F7654E" w:rsidTr="002816D9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132DF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Hyundai KONA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electric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132DF2" w:rsidRPr="00F7654E" w:rsidRDefault="00132DF2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bookmarkEnd w:id="2"/>
      <w:bookmarkEnd w:id="3"/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Hyundai IONIQ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Kia Soul 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Kia Optima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Kia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Niro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9B4BE1" w:rsidRPr="00F7654E" w:rsidTr="002816D9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4" w:name="OLE_LINK5"/>
            <w:bookmarkStart w:id="5" w:name="OLE_LINK6"/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9B4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6" w:name="OLE_LINK7"/>
            <w:bookmarkStart w:id="7" w:name="OLE_LINK8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Kia e-NIRO</w:t>
            </w:r>
            <w:bookmarkEnd w:id="6"/>
            <w:bookmarkEnd w:id="7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9B4BE1" w:rsidRPr="00F7654E" w:rsidRDefault="009B4BE1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2816D9" w:rsidRPr="00F7654E" w:rsidTr="002816D9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8" w:name="OLE_LINK9"/>
            <w:bookmarkStart w:id="9" w:name="OLE_LINK10"/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Jaguar i-PACE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bookmarkEnd w:id="4"/>
      <w:bookmarkEnd w:id="5"/>
      <w:bookmarkEnd w:id="8"/>
      <w:bookmarkEnd w:id="9"/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Mercedes B-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Class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Electric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Mercedes s550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Mercedes C350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Mitsubishi i-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MieV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Mitsubishi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Outlander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3.3kW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3,6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19,6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Nissan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Leaf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single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charger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Nissan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Leaf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Nissan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Leaf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2018+ EU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Nissan e-NV 200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Peugeot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iOn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Renault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Fluence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Renault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Kangoo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Electric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Renault Zoe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43kW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40,0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NEKOMPATIBILNÍ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Porsche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Cayenne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S E-hybrid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Porsche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Panamera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S E-hybrid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2816D9" w:rsidRPr="00F7654E" w:rsidTr="002816D9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Porsche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Taycan</w:t>
            </w:r>
            <w:proofErr w:type="spellEnd"/>
          </w:p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Mission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-E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2816D9" w:rsidRPr="00F7654E" w:rsidTr="002816D9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10" w:name="OLE_LINK13"/>
            <w:bookmarkStart w:id="11" w:name="OLE_LINK14"/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Smart</w:t>
            </w:r>
            <w:r w:rsidR="006209EF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EQ </w:t>
            </w:r>
            <w:proofErr w:type="spellStart"/>
            <w:r w:rsidR="006209EF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fourfour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Type 2 / </w:t>
            </w:r>
            <w:r w:rsidR="006209EF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6209EF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5</w:t>
            </w:r>
            <w:r w:rsidR="002816D9"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6209EF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38</w:t>
            </w:r>
            <w:r w:rsidR="002816D9"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8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2816D9" w:rsidRPr="00F7654E" w:rsidRDefault="002816D9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  <w:r w:rsidR="006209EF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+</w:t>
            </w:r>
          </w:p>
        </w:tc>
      </w:tr>
      <w:tr w:rsidR="006209EF" w:rsidRPr="00F7654E" w:rsidTr="00677D8F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Default="006209EF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Smart EQ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fourtwo</w:t>
            </w:r>
            <w:proofErr w:type="spellEnd"/>
          </w:p>
          <w:p w:rsidR="006209EF" w:rsidRPr="00F7654E" w:rsidRDefault="006209EF" w:rsidP="00620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Coupe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Cabrio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Type 2 / 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5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38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8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209EF" w:rsidRPr="00F7654E" w:rsidRDefault="006209EF" w:rsidP="00677D8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+</w:t>
            </w:r>
          </w:p>
        </w:tc>
      </w:tr>
      <w:bookmarkEnd w:id="10"/>
      <w:bookmarkEnd w:id="11"/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S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22kW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21,0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NEKOMPATIBILNÍ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S 2016+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16kW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NEKOMPATIBILNÍ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X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22kW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21,0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NEKOMPATIBILNÍ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99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X 2016+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16kW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11,0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NEKOMPATIBILNÍ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S USA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22kW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21,0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S 2016+ USA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16kW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X USA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22kW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21,0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Tesla Model X 2016+ USA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16kW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Toyota Prius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Plug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-in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2.0kW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2,0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2,0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2,3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bookmarkStart w:id="12" w:name="OLE_LINK11"/>
            <w:bookmarkStart w:id="13" w:name="OLE_LINK12"/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Toyota Prius IV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Plug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-in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bookmarkEnd w:id="12"/>
      <w:bookmarkEnd w:id="13"/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Opel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Ampera</w:t>
            </w:r>
            <w:proofErr w:type="spellEnd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Opel </w:t>
            </w:r>
            <w:proofErr w:type="spellStart"/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Ampera</w:t>
            </w:r>
            <w:proofErr w:type="spellEnd"/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00FF00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Volkswagen e-Golf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7.2kW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74,4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SUPER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Volkswagen Golf GTE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1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E60E16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E60E16" w:rsidRPr="00F7654E" w:rsidRDefault="00E60E16" w:rsidP="0028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E60E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Volkswagen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Passat</w:t>
            </w: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 GTE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E60E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 xml:space="preserve">Type 1 / 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2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E60E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6</w:t>
            </w: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E60E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75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E60E16" w:rsidRPr="00F7654E" w:rsidRDefault="00E60E16" w:rsidP="002816D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  <w:t>SUPER</w:t>
            </w:r>
          </w:p>
        </w:tc>
        <w:bookmarkStart w:id="14" w:name="_GoBack"/>
        <w:bookmarkEnd w:id="14"/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Volkswagen e-up!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Volvo XC90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  <w:tr w:rsidR="00F7654E" w:rsidRPr="00F7654E" w:rsidTr="00E60E16">
        <w:trPr>
          <w:tblCellSpacing w:w="15" w:type="dxa"/>
        </w:trPr>
        <w:tc>
          <w:tcPr>
            <w:tcW w:w="2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D9EAD3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4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Volvo V60 PHEV</w:t>
            </w:r>
          </w:p>
        </w:tc>
        <w:tc>
          <w:tcPr>
            <w:tcW w:w="814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Type 2 / 3.6kW</w:t>
            </w:r>
          </w:p>
        </w:tc>
        <w:tc>
          <w:tcPr>
            <w:tcW w:w="737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839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3,4</w:t>
            </w:r>
          </w:p>
        </w:tc>
        <w:tc>
          <w:tcPr>
            <w:tcW w:w="1286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4,0</w:t>
            </w:r>
          </w:p>
        </w:tc>
        <w:tc>
          <w:tcPr>
            <w:tcW w:w="791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16,3</w:t>
            </w:r>
          </w:p>
        </w:tc>
        <w:tc>
          <w:tcPr>
            <w:tcW w:w="14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F7654E" w:rsidRPr="00F7654E" w:rsidRDefault="00F7654E" w:rsidP="00F765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cs-CZ"/>
              </w:rPr>
            </w:pPr>
            <w:r w:rsidRPr="00F7654E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  <w:lang w:eastAsia="cs-CZ"/>
              </w:rPr>
              <w:t>OK</w:t>
            </w:r>
          </w:p>
        </w:tc>
      </w:tr>
    </w:tbl>
    <w:p w:rsidR="00677D8F" w:rsidRDefault="00F7654E" w:rsidP="00F7654E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SUPER </w:t>
      </w:r>
      <w:r w:rsidR="00677D8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 -  až 3násobné 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zrychlení času nabíjení,</w:t>
      </w:r>
    </w:p>
    <w:p w:rsidR="00677D8F" w:rsidRDefault="00677D8F" w:rsidP="00F7654E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OK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+    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- 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dvojnásobné 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zrychlení času nabíjen</w:t>
      </w:r>
    </w:p>
    <w:p w:rsidR="00F7654E" w:rsidRPr="00F7654E" w:rsidRDefault="00F7654E" w:rsidP="00F7654E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bookmarkStart w:id="15" w:name="OLE_LINK15"/>
      <w:bookmarkStart w:id="16" w:name="OLE_LINK16"/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lastRenderedPageBreak/>
        <w:t xml:space="preserve">OK </w:t>
      </w:r>
      <w:r w:rsidR="00677D8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–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="00677D8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výrazné </w:t>
      </w:r>
      <w:r w:rsidRPr="00F7654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zrychlení času nabíjen</w:t>
      </w:r>
    </w:p>
    <w:bookmarkEnd w:id="15"/>
    <w:bookmarkEnd w:id="16"/>
    <w:p w:rsidR="003F5373" w:rsidRDefault="003F5373"/>
    <w:sectPr w:rsidR="003F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8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E"/>
    <w:rsid w:val="00132DF2"/>
    <w:rsid w:val="002816D9"/>
    <w:rsid w:val="003F5373"/>
    <w:rsid w:val="006209EF"/>
    <w:rsid w:val="00677D8F"/>
    <w:rsid w:val="009B4BE1"/>
    <w:rsid w:val="00DD46DC"/>
    <w:rsid w:val="00E60E16"/>
    <w:rsid w:val="00F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6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6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ELANT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</dc:creator>
  <cp:keywords/>
  <dc:description/>
  <cp:lastModifiedBy>APACHE</cp:lastModifiedBy>
  <cp:revision>11</cp:revision>
  <dcterms:created xsi:type="dcterms:W3CDTF">2019-01-23T14:04:00Z</dcterms:created>
  <dcterms:modified xsi:type="dcterms:W3CDTF">2019-01-31T20:24:00Z</dcterms:modified>
</cp:coreProperties>
</file>